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1AD2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14:paraId="3D2A9A9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14:paraId="60CDE32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1964D41B">
      <w:pPr>
        <w:keepNext/>
        <w:suppressAutoHyphens/>
        <w:spacing w:line="240" w:lineRule="auto"/>
        <w:ind w:firstLine="39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 xml:space="preserve">                                                                </w:t>
      </w:r>
    </w:p>
    <w:p w14:paraId="618E3B6D">
      <w:pPr>
        <w:pStyle w:val="5"/>
        <w:jc w:val="center"/>
        <w:rPr>
          <w:b/>
          <w:bCs/>
          <w:sz w:val="28"/>
          <w:szCs w:val="28"/>
        </w:rPr>
      </w:pPr>
    </w:p>
    <w:p w14:paraId="08738071">
      <w:pPr>
        <w:pStyle w:val="5"/>
        <w:jc w:val="center"/>
        <w:rPr>
          <w:b/>
          <w:bCs/>
          <w:sz w:val="28"/>
          <w:szCs w:val="28"/>
        </w:rPr>
      </w:pPr>
    </w:p>
    <w:p w14:paraId="116C8EE2">
      <w:pPr>
        <w:pStyle w:val="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</w:t>
      </w:r>
    </w:p>
    <w:p w14:paraId="588CD50C">
      <w:pPr>
        <w:pStyle w:val="5"/>
        <w:jc w:val="center"/>
        <w:rPr>
          <w:b/>
          <w:sz w:val="28"/>
          <w:szCs w:val="28"/>
          <w:lang w:eastAsia="ar-SA"/>
        </w:rPr>
      </w:pPr>
      <w:r>
        <w:rPr>
          <w:b/>
          <w:bCs/>
          <w:sz w:val="28"/>
          <w:szCs w:val="28"/>
        </w:rPr>
        <w:t xml:space="preserve">мероприятий  по устранению недостатков, выявленных в ходе независимой оценки качества образовательной деятельности </w:t>
      </w:r>
      <w:r>
        <w:rPr>
          <w:b/>
          <w:bCs/>
          <w:color w:val="auto"/>
          <w:sz w:val="28"/>
          <w:szCs w:val="28"/>
        </w:rPr>
        <w:t xml:space="preserve">в  </w:t>
      </w:r>
      <w:r>
        <w:rPr>
          <w:b/>
          <w:color w:val="auto"/>
          <w:sz w:val="28"/>
          <w:szCs w:val="28"/>
          <w:lang w:eastAsia="ar-SA"/>
        </w:rPr>
        <w:t>бюджетном дошкольном образовательном учреждении «Детский сад №</w:t>
      </w:r>
      <w:r>
        <w:rPr>
          <w:rFonts w:hint="default"/>
          <w:b/>
          <w:color w:val="auto"/>
          <w:sz w:val="28"/>
          <w:szCs w:val="28"/>
          <w:lang w:val="ru-RU" w:eastAsia="ar-SA"/>
        </w:rPr>
        <w:t xml:space="preserve"> 3</w:t>
      </w:r>
      <w:r>
        <w:rPr>
          <w:b/>
          <w:color w:val="auto"/>
          <w:sz w:val="28"/>
          <w:szCs w:val="28"/>
          <w:lang w:eastAsia="ar-SA"/>
        </w:rPr>
        <w:t xml:space="preserve"> г. Тары»</w:t>
      </w:r>
      <w:r>
        <w:rPr>
          <w:b/>
          <w:sz w:val="28"/>
          <w:szCs w:val="28"/>
          <w:lang w:eastAsia="ar-SA"/>
        </w:rPr>
        <w:t xml:space="preserve"> </w:t>
      </w:r>
    </w:p>
    <w:p w14:paraId="66CBC392">
      <w:pPr>
        <w:pStyle w:val="5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Тарского  муниципального района Омской области</w:t>
      </w:r>
      <w:r>
        <w:rPr>
          <w:b/>
          <w:bCs/>
          <w:sz w:val="28"/>
          <w:szCs w:val="28"/>
        </w:rPr>
        <w:t xml:space="preserve"> за 202</w:t>
      </w:r>
      <w:r>
        <w:rPr>
          <w:rFonts w:hint="default"/>
          <w:b/>
          <w:bCs/>
          <w:sz w:val="28"/>
          <w:szCs w:val="28"/>
          <w:lang w:val="ru-RU"/>
        </w:rPr>
        <w:t>4</w:t>
      </w:r>
      <w:r>
        <w:rPr>
          <w:b/>
          <w:bCs/>
          <w:sz w:val="28"/>
          <w:szCs w:val="28"/>
        </w:rPr>
        <w:t xml:space="preserve"> год, </w:t>
      </w:r>
    </w:p>
    <w:p w14:paraId="4120DA4D">
      <w:pPr>
        <w:pStyle w:val="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улучшению качества оказания услуг</w:t>
      </w:r>
    </w:p>
    <w:p w14:paraId="7E040C04"/>
    <w:p w14:paraId="6F9A7D09"/>
    <w:p w14:paraId="4D574D02"/>
    <w:p w14:paraId="33235AE2"/>
    <w:p w14:paraId="2B36F669"/>
    <w:p w14:paraId="56A769BD"/>
    <w:p w14:paraId="4BE5EF3F"/>
    <w:p w14:paraId="66413BD5"/>
    <w:p w14:paraId="17973D66"/>
    <w:p w14:paraId="3F8DA380"/>
    <w:tbl>
      <w:tblPr>
        <w:tblStyle w:val="4"/>
        <w:tblW w:w="15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3119"/>
        <w:gridCol w:w="1559"/>
        <w:gridCol w:w="2126"/>
        <w:gridCol w:w="2268"/>
        <w:gridCol w:w="1985"/>
      </w:tblGrid>
      <w:tr w14:paraId="44AC1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vMerge w:val="restart"/>
          </w:tcPr>
          <w:p w14:paraId="0DD93C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образовательной деятельности организации</w:t>
            </w:r>
          </w:p>
        </w:tc>
        <w:tc>
          <w:tcPr>
            <w:tcW w:w="3119" w:type="dxa"/>
            <w:vMerge w:val="restart"/>
          </w:tcPr>
          <w:p w14:paraId="34D660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</w:t>
            </w:r>
          </w:p>
        </w:tc>
        <w:tc>
          <w:tcPr>
            <w:tcW w:w="1559" w:type="dxa"/>
            <w:vMerge w:val="restart"/>
          </w:tcPr>
          <w:p w14:paraId="524EEA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126" w:type="dxa"/>
            <w:vMerge w:val="restart"/>
          </w:tcPr>
          <w:p w14:paraId="1E917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14:paraId="3E4316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указанием фамилии, имени, отчества и должности)</w:t>
            </w:r>
          </w:p>
        </w:tc>
        <w:tc>
          <w:tcPr>
            <w:tcW w:w="4253" w:type="dxa"/>
            <w:gridSpan w:val="2"/>
          </w:tcPr>
          <w:p w14:paraId="7D581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14:paraId="0434F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vMerge w:val="continue"/>
          </w:tcPr>
          <w:p w14:paraId="17185E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continue"/>
          </w:tcPr>
          <w:p w14:paraId="186B32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</w:tcPr>
          <w:p w14:paraId="1BEBE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 w14:paraId="18ED1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EF02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985" w:type="dxa"/>
          </w:tcPr>
          <w:p w14:paraId="6991D0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14:paraId="61462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6" w:type="dxa"/>
            <w:gridSpan w:val="6"/>
          </w:tcPr>
          <w:p w14:paraId="18448E09">
            <w:pPr>
              <w:pStyle w:val="7"/>
              <w:tabs>
                <w:tab w:val="left" w:pos="0"/>
                <w:tab w:val="left" w:pos="993"/>
              </w:tabs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 1. «Открытость и доступность информации об организации, осуществляющей  образовательную  деятельность»</w:t>
            </w:r>
          </w:p>
          <w:p w14:paraId="3160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D3B7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 w14:paraId="1448B4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Не полное 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актами.</w:t>
            </w:r>
          </w:p>
        </w:tc>
        <w:tc>
          <w:tcPr>
            <w:tcW w:w="3119" w:type="dxa"/>
          </w:tcPr>
          <w:p w14:paraId="23FCD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Привести в соответствие информацию на официальном сайте по дополнительному образованию и работе консультативного пункта</w:t>
            </w:r>
          </w:p>
        </w:tc>
        <w:tc>
          <w:tcPr>
            <w:tcW w:w="1559" w:type="dxa"/>
          </w:tcPr>
          <w:p w14:paraId="7122EFC7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</w:tcPr>
          <w:p w14:paraId="6437284D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Желтякова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И.В.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268" w:type="dxa"/>
          </w:tcPr>
          <w:p w14:paraId="7CD964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Привели в соответствие информацию</w:t>
            </w:r>
          </w:p>
        </w:tc>
        <w:tc>
          <w:tcPr>
            <w:tcW w:w="1985" w:type="dxa"/>
          </w:tcPr>
          <w:p w14:paraId="6DB8C7DE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14:paraId="6EC64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 w14:paraId="3971EF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удовлетворены полнотой и доступностью информации о деятельности организации, размещенной на официальном сайте организации в сети «Интернет»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1,25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19" w:type="dxa"/>
          </w:tcPr>
          <w:p w14:paraId="57C5FB42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в соответствие информацию на официальном сайте по дополнительному образованию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ДОУ</w:t>
            </w:r>
          </w:p>
        </w:tc>
        <w:tc>
          <w:tcPr>
            <w:tcW w:w="1559" w:type="dxa"/>
          </w:tcPr>
          <w:p w14:paraId="6F7D9424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</w:tcPr>
          <w:p w14:paraId="29D89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Желтякова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И.В.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268" w:type="dxa"/>
          </w:tcPr>
          <w:p w14:paraId="117274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Привели в соответствие информацию</w:t>
            </w:r>
          </w:p>
        </w:tc>
        <w:tc>
          <w:tcPr>
            <w:tcW w:w="1985" w:type="dxa"/>
          </w:tcPr>
          <w:p w14:paraId="369EAD54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14:paraId="5B00A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6" w:type="dxa"/>
            <w:gridSpan w:val="6"/>
          </w:tcPr>
          <w:p w14:paraId="029A147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Критерий 2. </w:t>
            </w:r>
            <w:r>
              <w:rPr>
                <w:rFonts w:ascii="Times New Roman" w:hAnsi="Times New Roman" w:eastAsia="Calibri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bCs/>
                <w:color w:val="000000"/>
                <w:spacing w:val="-7"/>
                <w:sz w:val="24"/>
                <w:szCs w:val="24"/>
              </w:rPr>
              <w:t>«Комфортность условий, в которых осуществляется образовательная деятельность»</w:t>
            </w:r>
          </w:p>
          <w:p w14:paraId="65EA13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7CCC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 w14:paraId="3B7948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удовлетворены комфортностью предоставления услуг образовательной организацией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2,5</w:t>
            </w:r>
            <w:r>
              <w:rPr>
                <w:rFonts w:ascii="Times New Roman" w:hAnsi="Times New Roman"/>
                <w:sz w:val="24"/>
                <w:szCs w:val="24"/>
              </w:rPr>
              <w:t>% респондентов</w:t>
            </w:r>
          </w:p>
        </w:tc>
        <w:tc>
          <w:tcPr>
            <w:tcW w:w="3119" w:type="dxa"/>
          </w:tcPr>
          <w:p w14:paraId="609F6E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Дополнить систему навигации внутри образовательной организации</w:t>
            </w:r>
          </w:p>
        </w:tc>
        <w:tc>
          <w:tcPr>
            <w:tcW w:w="1559" w:type="dxa"/>
          </w:tcPr>
          <w:p w14:paraId="2C56C2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</w:tcPr>
          <w:p w14:paraId="41B7D3BC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Апарина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С.Я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заведующ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</w:p>
        </w:tc>
        <w:tc>
          <w:tcPr>
            <w:tcW w:w="2268" w:type="dxa"/>
          </w:tcPr>
          <w:p w14:paraId="7D108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Оформлены таблички для навигации по учреждению</w:t>
            </w:r>
          </w:p>
        </w:tc>
        <w:tc>
          <w:tcPr>
            <w:tcW w:w="1985" w:type="dxa"/>
          </w:tcPr>
          <w:p w14:paraId="2E9E98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14:paraId="44D10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6" w:type="dxa"/>
            <w:gridSpan w:val="6"/>
          </w:tcPr>
          <w:p w14:paraId="43DF9B26">
            <w:pPr>
              <w:tabs>
                <w:tab w:val="left" w:pos="589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Критерий 3. «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  <w:t>Доступность образовательной деятельности для инвалидов»</w:t>
            </w:r>
          </w:p>
          <w:p w14:paraId="5996B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FF60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 w14:paraId="54249780">
            <w:pPr>
              <w:pStyle w:val="1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оборудованы помещения организации социальной сферы и прилегающей к ней территории с учетом доступности для инвалидов:</w:t>
            </w:r>
          </w:p>
          <w:p w14:paraId="391BBA55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входные группы не оборудованы пандусами (подъемными платформами);</w:t>
            </w:r>
          </w:p>
          <w:p w14:paraId="24B33823">
            <w:pPr>
              <w:pStyle w:val="1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не выделены стоянки для автотранспортных средств инвалидов;</w:t>
            </w:r>
          </w:p>
          <w:p w14:paraId="196280A3">
            <w:pPr>
              <w:pStyle w:val="1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нет в наличии адаптированных лифтов, поручней, расширенных дверных проемов;</w:t>
            </w:r>
          </w:p>
          <w:p w14:paraId="6564FE0C">
            <w:pPr>
              <w:pStyle w:val="1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нет в наличии сменных кресел-колясок;</w:t>
            </w:r>
          </w:p>
          <w:p w14:paraId="4B83C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нет в наличии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3119" w:type="dxa"/>
          </w:tcPr>
          <w:p w14:paraId="3702DF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Ходатайствовать перед Комитетом по образованию о выделении средств на устранение недостатков по доступности услуг для инвалидов</w:t>
            </w:r>
          </w:p>
        </w:tc>
        <w:tc>
          <w:tcPr>
            <w:tcW w:w="1559" w:type="dxa"/>
          </w:tcPr>
          <w:p w14:paraId="67B9F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126" w:type="dxa"/>
          </w:tcPr>
          <w:p w14:paraId="74F941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Апарина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С.Я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заведующ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</w:p>
        </w:tc>
        <w:tc>
          <w:tcPr>
            <w:tcW w:w="2268" w:type="dxa"/>
          </w:tcPr>
          <w:p w14:paraId="3CCBC1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</w:t>
            </w:r>
          </w:p>
        </w:tc>
        <w:tc>
          <w:tcPr>
            <w:tcW w:w="1985" w:type="dxa"/>
          </w:tcPr>
          <w:p w14:paraId="6DCDA8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</w:tr>
      <w:tr w14:paraId="1AE13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6" w:type="dxa"/>
            <w:gridSpan w:val="6"/>
          </w:tcPr>
          <w:p w14:paraId="61EF2CF2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pacing w:val="-7"/>
                <w:sz w:val="24"/>
                <w:szCs w:val="24"/>
              </w:rPr>
            </w:pPr>
          </w:p>
          <w:p w14:paraId="3F83199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pacing w:val="-7"/>
                <w:sz w:val="24"/>
                <w:szCs w:val="24"/>
              </w:rPr>
            </w:pPr>
          </w:p>
          <w:p w14:paraId="4ECD550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Критерий 4. «Доброжелательность, вежливость работников организации»</w:t>
            </w:r>
          </w:p>
          <w:p w14:paraId="6B3474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172D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 w14:paraId="48D2C0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удовлетворены доброжелательностью, вежливостью работников образовательной организации, обеспечивающих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первичный контакт и информирование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получателя услуги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2,5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19" w:type="dxa"/>
          </w:tcPr>
          <w:p w14:paraId="692FEA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совещание с коллективом детского сада. Разъяснить членам коллектива о необходимости проявления доброжелательности и вежливости при первичном контакте и информировании получателей услуги</w:t>
            </w:r>
          </w:p>
        </w:tc>
        <w:tc>
          <w:tcPr>
            <w:tcW w:w="1559" w:type="dxa"/>
          </w:tcPr>
          <w:p w14:paraId="15A38A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14:paraId="05A86B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Апарина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С.Я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 заведующ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ая</w:t>
            </w:r>
          </w:p>
        </w:tc>
        <w:tc>
          <w:tcPr>
            <w:tcW w:w="2268" w:type="dxa"/>
          </w:tcPr>
          <w:p w14:paraId="5D95A544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роведено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совещани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1985" w:type="dxa"/>
          </w:tcPr>
          <w:p w14:paraId="5CA1A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14:paraId="4643C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 w14:paraId="59AD5F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удовлетворены доброжелательностью, вежливостью работников, обеспечивающих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непосредственное оказание услуг </w:t>
            </w:r>
            <w:r>
              <w:rPr>
                <w:rFonts w:hint="default" w:ascii="Times New Roman" w:hAnsi="Times New Roman"/>
                <w:sz w:val="24"/>
                <w:szCs w:val="24"/>
                <w:u w:val="single"/>
                <w:lang w:val="ru-RU"/>
              </w:rPr>
              <w:t>2,5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%</w:t>
            </w:r>
          </w:p>
        </w:tc>
        <w:tc>
          <w:tcPr>
            <w:tcW w:w="3119" w:type="dxa"/>
          </w:tcPr>
          <w:p w14:paraId="751603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тему «Этика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14:paraId="0F81A8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14:paraId="0A05F7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Желтякова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И.В.-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268" w:type="dxa"/>
          </w:tcPr>
          <w:p w14:paraId="5A5A8632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педагогов</w:t>
            </w:r>
          </w:p>
        </w:tc>
        <w:tc>
          <w:tcPr>
            <w:tcW w:w="1985" w:type="dxa"/>
          </w:tcPr>
          <w:p w14:paraId="2E2208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14:paraId="45C77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6" w:type="dxa"/>
            <w:gridSpan w:val="6"/>
          </w:tcPr>
          <w:p w14:paraId="74CAAF50"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Критерий 5. 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  <w:t>«Удовлетворенность условиями осуществления образовательной деятельности организаций»</w:t>
            </w:r>
          </w:p>
          <w:p w14:paraId="61D154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CC8F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 w14:paraId="12A9A4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2</w:t>
            </w:r>
            <w:r>
              <w:rPr>
                <w:rFonts w:hint="default" w:ascii="Times New Roman" w:hAnsi="Times New Roman"/>
                <w:bCs/>
                <w:spacing w:val="-7"/>
                <w:sz w:val="24"/>
                <w:szCs w:val="24"/>
                <w:lang w:val="ru-RU"/>
              </w:rPr>
              <w:t>,15</w:t>
            </w:r>
            <w:r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% участников образовательных отношений неудовлетворенны удобством графика работы образовательной организации</w:t>
            </w:r>
          </w:p>
        </w:tc>
        <w:tc>
          <w:tcPr>
            <w:tcW w:w="3119" w:type="dxa"/>
          </w:tcPr>
          <w:p w14:paraId="656DD2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случае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рганизовать работу дежурной группы,</w:t>
            </w:r>
          </w:p>
        </w:tc>
        <w:tc>
          <w:tcPr>
            <w:tcW w:w="1559" w:type="dxa"/>
          </w:tcPr>
          <w:p w14:paraId="0F7B5A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14:paraId="308CAA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дежурной группы,</w:t>
            </w:r>
          </w:p>
        </w:tc>
        <w:tc>
          <w:tcPr>
            <w:tcW w:w="2268" w:type="dxa"/>
          </w:tcPr>
          <w:p w14:paraId="5E6116C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 родителей</w:t>
            </w:r>
          </w:p>
        </w:tc>
        <w:tc>
          <w:tcPr>
            <w:tcW w:w="1985" w:type="dxa"/>
          </w:tcPr>
          <w:p w14:paraId="425CA8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14:paraId="4B884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 w14:paraId="0748A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C8BA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44E2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A2F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42A3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C3F0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0F5325"/>
    <w:p w14:paraId="1331455B"/>
    <w:p w14:paraId="4CE715BC"/>
    <w:p w14:paraId="09CF82C3"/>
    <w:p w14:paraId="2522F3AA"/>
    <w:p w14:paraId="2075FE7A"/>
    <w:p w14:paraId="335CED8A"/>
    <w:p w14:paraId="360AEF46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956409"/>
    <w:multiLevelType w:val="multilevel"/>
    <w:tmpl w:val="4B956409"/>
    <w:lvl w:ilvl="0" w:tentative="0">
      <w:start w:val="1"/>
      <w:numFmt w:val="none"/>
      <w:suff w:val="nothing"/>
      <w:lvlText w:val=""/>
      <w:lvlJc w:val="left"/>
      <w:pPr>
        <w:tabs>
          <w:tab w:val="left" w:pos="1848"/>
        </w:tabs>
        <w:ind w:left="1848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1992"/>
        </w:tabs>
        <w:ind w:left="1992" w:hanging="576"/>
      </w:pPr>
    </w:lvl>
    <w:lvl w:ilvl="2" w:tentative="0">
      <w:start w:val="1"/>
      <w:numFmt w:val="none"/>
      <w:pStyle w:val="8"/>
      <w:suff w:val="nothing"/>
      <w:lvlText w:val=""/>
      <w:lvlJc w:val="left"/>
      <w:pPr>
        <w:ind w:left="2136" w:hanging="720"/>
      </w:pPr>
    </w:lvl>
    <w:lvl w:ilvl="3" w:tentative="0">
      <w:start w:val="1"/>
      <w:numFmt w:val="none"/>
      <w:pStyle w:val="9"/>
      <w:suff w:val="nothing"/>
      <w:lvlText w:val=""/>
      <w:lvlJc w:val="left"/>
      <w:pPr>
        <w:ind w:left="2280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2424"/>
        </w:tabs>
        <w:ind w:left="2424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2568"/>
        </w:tabs>
        <w:ind w:left="2568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2712"/>
        </w:tabs>
        <w:ind w:left="2712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2856"/>
        </w:tabs>
        <w:ind w:left="2856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3000"/>
        </w:tabs>
        <w:ind w:left="3000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B3A5F"/>
    <w:rsid w:val="000A6AE9"/>
    <w:rsid w:val="00171F47"/>
    <w:rsid w:val="004B3F2C"/>
    <w:rsid w:val="005026C3"/>
    <w:rsid w:val="006E2A15"/>
    <w:rsid w:val="00776120"/>
    <w:rsid w:val="007B3A5F"/>
    <w:rsid w:val="007F1914"/>
    <w:rsid w:val="008C4F5B"/>
    <w:rsid w:val="009C08BB"/>
    <w:rsid w:val="00BD51AB"/>
    <w:rsid w:val="00C238BE"/>
    <w:rsid w:val="00D85F03"/>
    <w:rsid w:val="00EF4FBA"/>
    <w:rsid w:val="00F05ED0"/>
    <w:rsid w:val="00F20715"/>
    <w:rsid w:val="00F361CD"/>
    <w:rsid w:val="00F62538"/>
    <w:rsid w:val="00F76822"/>
    <w:rsid w:val="6D85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customStyle="1" w:styleId="6">
    <w:name w:val="Знак Знак Знак Знак Знак Знак Знак"/>
    <w:basedOn w:val="1"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imes New Roman"/>
      <w:sz w:val="20"/>
      <w:szCs w:val="20"/>
      <w:lang w:val="en-US"/>
    </w:rPr>
  </w:style>
  <w:style w:type="paragraph" w:customStyle="1" w:styleId="7">
    <w:name w:val="ConsPlusTitle"/>
    <w:uiPriority w:val="0"/>
    <w:pPr>
      <w:widowControl w:val="0"/>
      <w:suppressAutoHyphens/>
      <w:spacing w:after="0" w:line="240" w:lineRule="auto"/>
    </w:pPr>
    <w:rPr>
      <w:rFonts w:ascii="Arial" w:hAnsi="Arial" w:eastAsia="Times New Roman" w:cs="Arial"/>
      <w:b/>
      <w:bCs/>
      <w:sz w:val="24"/>
      <w:szCs w:val="20"/>
      <w:lang w:val="ru-RU" w:eastAsia="zh-CN" w:bidi="ar-SA"/>
    </w:rPr>
  </w:style>
  <w:style w:type="paragraph" w:customStyle="1" w:styleId="8">
    <w:name w:val="Заголовок 31"/>
    <w:basedOn w:val="1"/>
    <w:uiPriority w:val="0"/>
    <w:pPr>
      <w:keepNext/>
      <w:numPr>
        <w:ilvl w:val="2"/>
        <w:numId w:val="1"/>
      </w:numPr>
      <w:tabs>
        <w:tab w:val="left" w:pos="312"/>
      </w:tabs>
      <w:spacing w:before="240" w:after="60" w:line="240" w:lineRule="auto"/>
      <w:ind w:left="142" w:firstLine="0"/>
      <w:jc w:val="both"/>
      <w:outlineLvl w:val="2"/>
    </w:pPr>
    <w:rPr>
      <w:rFonts w:ascii="Arial" w:hAnsi="Arial" w:eastAsia="Times New Roman" w:cs="Arial"/>
      <w:b/>
      <w:bCs/>
      <w:sz w:val="24"/>
      <w:szCs w:val="24"/>
      <w:lang w:eastAsia="zh-CN"/>
    </w:rPr>
  </w:style>
  <w:style w:type="paragraph" w:customStyle="1" w:styleId="9">
    <w:name w:val="Заголовок 41"/>
    <w:basedOn w:val="1"/>
    <w:uiPriority w:val="0"/>
    <w:pPr>
      <w:keepNext/>
      <w:numPr>
        <w:ilvl w:val="3"/>
        <w:numId w:val="1"/>
      </w:numPr>
      <w:spacing w:before="120" w:after="120" w:line="240" w:lineRule="auto"/>
      <w:outlineLvl w:val="3"/>
    </w:pPr>
    <w:rPr>
      <w:rFonts w:ascii="Liberation Serif" w:hAnsi="Liberation Serif" w:eastAsia="SimSun" w:cs="Mangal"/>
      <w:b/>
      <w:bCs/>
      <w:sz w:val="24"/>
      <w:szCs w:val="24"/>
      <w:lang w:eastAsia="zh-CN"/>
    </w:rPr>
  </w:style>
  <w:style w:type="paragraph" w:customStyle="1" w:styleId="10">
    <w:name w:val="Табл2"/>
    <w:basedOn w:val="1"/>
    <w:link w:val="1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 w:eastAsia="Times New Roman" w:cs="Times New Roman"/>
      <w:sz w:val="20"/>
      <w:szCs w:val="20"/>
    </w:rPr>
  </w:style>
  <w:style w:type="character" w:customStyle="1" w:styleId="11">
    <w:name w:val="Табл2 Знак"/>
    <w:link w:val="10"/>
    <w:qFormat/>
    <w:uiPriority w:val="0"/>
    <w:rPr>
      <w:rFonts w:ascii="Times New Roman CYR" w:hAnsi="Times New Roman CYR" w:eastAsia="Times New Roman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718</Words>
  <Characters>4099</Characters>
  <Lines>34</Lines>
  <Paragraphs>9</Paragraphs>
  <TotalTime>6</TotalTime>
  <ScaleCrop>false</ScaleCrop>
  <LinksUpToDate>false</LinksUpToDate>
  <CharactersWithSpaces>4808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2021-09-14T04:34:00Z</dcterms:created>
  <dc:creator>User</dc:creator>
  <cp:lastModifiedBy>User</cp:lastModifiedBy>
  <dcterms:modified xsi:type="dcterms:W3CDTF">2024-11-29T07:27:22Z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B2A31FA3C8B34E3F9203B2AF326CA056_12</vt:lpwstr>
  </property>
</Properties>
</file>